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5" w:rsidRPr="00B632AD" w:rsidRDefault="00B632AD" w:rsidP="00B632AD">
      <w:pPr>
        <w:jc w:val="center"/>
        <w:rPr>
          <w:b/>
          <w:sz w:val="28"/>
          <w:szCs w:val="28"/>
        </w:rPr>
      </w:pPr>
      <w:r w:rsidRPr="00B632AD">
        <w:rPr>
          <w:b/>
          <w:sz w:val="28"/>
          <w:szCs w:val="28"/>
        </w:rPr>
        <w:t>Параметры дистанций</w:t>
      </w:r>
      <w:r w:rsidR="00606B9A">
        <w:rPr>
          <w:b/>
          <w:sz w:val="28"/>
          <w:szCs w:val="28"/>
        </w:rPr>
        <w:t xml:space="preserve"> из расчёта</w:t>
      </w:r>
      <w:r>
        <w:rPr>
          <w:b/>
          <w:sz w:val="28"/>
          <w:szCs w:val="28"/>
        </w:rPr>
        <w:t xml:space="preserve"> 1 этап</w:t>
      </w:r>
    </w:p>
    <w:tbl>
      <w:tblPr>
        <w:tblStyle w:val="a3"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B632AD" w:rsidTr="00607040">
        <w:tc>
          <w:tcPr>
            <w:tcW w:w="2230" w:type="dxa"/>
            <w:vMerge w:val="restart"/>
          </w:tcPr>
          <w:p w:rsidR="00B632AD" w:rsidRDefault="00B632AD" w:rsidP="00B6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460" w:type="dxa"/>
            <w:gridSpan w:val="2"/>
          </w:tcPr>
          <w:p w:rsidR="00B632AD" w:rsidRDefault="00B632AD" w:rsidP="00B6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4462" w:type="dxa"/>
            <w:gridSpan w:val="2"/>
          </w:tcPr>
          <w:p w:rsidR="00B632AD" w:rsidRDefault="00B632AD" w:rsidP="00B6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4462" w:type="dxa"/>
            <w:gridSpan w:val="2"/>
          </w:tcPr>
          <w:p w:rsidR="00B632AD" w:rsidRDefault="00B632AD" w:rsidP="00B6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</w:t>
            </w:r>
          </w:p>
        </w:tc>
      </w:tr>
      <w:tr w:rsidR="00B632AD" w:rsidTr="00B632AD">
        <w:tc>
          <w:tcPr>
            <w:tcW w:w="2230" w:type="dxa"/>
            <w:vMerge/>
          </w:tcPr>
          <w:p w:rsidR="00B632AD" w:rsidRDefault="00B632AD" w:rsidP="00B63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B632AD" w:rsidRDefault="00B632AD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2230" w:type="dxa"/>
          </w:tcPr>
          <w:p w:rsidR="00B632AD" w:rsidRDefault="00B632AD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2231" w:type="dxa"/>
          </w:tcPr>
          <w:p w:rsidR="00B632AD" w:rsidRDefault="00B632AD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2231" w:type="dxa"/>
          </w:tcPr>
          <w:p w:rsidR="00B632AD" w:rsidRDefault="00B632AD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2231" w:type="dxa"/>
          </w:tcPr>
          <w:p w:rsidR="00B632AD" w:rsidRDefault="00B632AD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2231" w:type="dxa"/>
          </w:tcPr>
          <w:p w:rsidR="00B632AD" w:rsidRDefault="00B632AD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</w:tr>
      <w:tr w:rsidR="001665EF" w:rsidTr="00B632AD">
        <w:tc>
          <w:tcPr>
            <w:tcW w:w="2230" w:type="dxa"/>
          </w:tcPr>
          <w:p w:rsidR="001665EF" w:rsidRDefault="001665EF" w:rsidP="00B6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, Ж+Ж</w:t>
            </w:r>
          </w:p>
        </w:tc>
        <w:tc>
          <w:tcPr>
            <w:tcW w:w="2230" w:type="dxa"/>
          </w:tcPr>
          <w:p w:rsidR="001665EF" w:rsidRDefault="001665EF" w:rsidP="00EC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256E80">
              <w:rPr>
                <w:sz w:val="28"/>
                <w:szCs w:val="28"/>
              </w:rPr>
              <w:t>-3,4</w:t>
            </w:r>
            <w:r w:rsidR="00A05762">
              <w:rPr>
                <w:sz w:val="28"/>
                <w:szCs w:val="28"/>
              </w:rPr>
              <w:t xml:space="preserve"> (</w:t>
            </w:r>
            <w:r w:rsidR="00EC2ACF">
              <w:rPr>
                <w:sz w:val="28"/>
                <w:szCs w:val="28"/>
              </w:rPr>
              <w:t>1,0-</w:t>
            </w:r>
            <w:r w:rsidR="00A05762">
              <w:rPr>
                <w:sz w:val="28"/>
                <w:szCs w:val="28"/>
              </w:rPr>
              <w:t>1,4</w:t>
            </w:r>
            <w:r w:rsidR="00EC2ACF">
              <w:rPr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:rsidR="001665EF" w:rsidRDefault="001665EF" w:rsidP="00CE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1" w:type="dxa"/>
          </w:tcPr>
          <w:p w:rsidR="001665EF" w:rsidRPr="001665EF" w:rsidRDefault="001665EF" w:rsidP="00A0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56E80">
              <w:rPr>
                <w:sz w:val="28"/>
                <w:szCs w:val="28"/>
              </w:rPr>
              <w:t>,5</w:t>
            </w:r>
            <w:r w:rsidR="00A05762">
              <w:rPr>
                <w:sz w:val="28"/>
                <w:szCs w:val="28"/>
              </w:rPr>
              <w:t>-3,6</w:t>
            </w:r>
            <w:r w:rsidR="00256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(1,1</w:t>
            </w:r>
            <w:r w:rsidR="00A05762">
              <w:rPr>
                <w:sz w:val="28"/>
                <w:szCs w:val="28"/>
              </w:rPr>
              <w:t>-1,2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1" w:type="dxa"/>
          </w:tcPr>
          <w:p w:rsidR="001665EF" w:rsidRDefault="001665EF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2231" w:type="dxa"/>
          </w:tcPr>
          <w:p w:rsidR="001665EF" w:rsidRDefault="00256E80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2,0-3,3 </w:t>
            </w:r>
            <w:r w:rsidR="00477448">
              <w:rPr>
                <w:sz w:val="28"/>
                <w:szCs w:val="28"/>
              </w:rPr>
              <w:t>(0,37)</w:t>
            </w:r>
          </w:p>
        </w:tc>
        <w:tc>
          <w:tcPr>
            <w:tcW w:w="2231" w:type="dxa"/>
          </w:tcPr>
          <w:p w:rsidR="001665EF" w:rsidRDefault="004B5A59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</w:tr>
      <w:tr w:rsidR="001665EF" w:rsidTr="00B632AD">
        <w:tc>
          <w:tcPr>
            <w:tcW w:w="2230" w:type="dxa"/>
          </w:tcPr>
          <w:p w:rsidR="001665EF" w:rsidRDefault="001665EF" w:rsidP="00B6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М14, Ж14</w:t>
            </w:r>
          </w:p>
        </w:tc>
        <w:tc>
          <w:tcPr>
            <w:tcW w:w="2230" w:type="dxa"/>
          </w:tcPr>
          <w:p w:rsidR="001665EF" w:rsidRDefault="001665EF" w:rsidP="00CE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2230" w:type="dxa"/>
          </w:tcPr>
          <w:p w:rsidR="001665EF" w:rsidRDefault="001665EF" w:rsidP="00CE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1665EF" w:rsidRDefault="004900E9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(0,4)</w:t>
            </w:r>
          </w:p>
        </w:tc>
        <w:tc>
          <w:tcPr>
            <w:tcW w:w="2231" w:type="dxa"/>
          </w:tcPr>
          <w:p w:rsidR="001665EF" w:rsidRDefault="004900E9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1665EF" w:rsidRDefault="004B5A59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231" w:type="dxa"/>
          </w:tcPr>
          <w:p w:rsidR="001665EF" w:rsidRDefault="004B5A59" w:rsidP="004C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632AD" w:rsidRPr="00B632AD" w:rsidRDefault="001665EF" w:rsidP="001665EF">
      <w:pPr>
        <w:rPr>
          <w:sz w:val="28"/>
          <w:szCs w:val="28"/>
        </w:rPr>
      </w:pPr>
      <w:r>
        <w:rPr>
          <w:sz w:val="28"/>
          <w:szCs w:val="28"/>
        </w:rPr>
        <w:t xml:space="preserve">В скобках приблизительное расстояние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смотрового КП до финиша</w:t>
      </w:r>
    </w:p>
    <w:sectPr w:rsidR="00B632AD" w:rsidRPr="00B632AD" w:rsidSect="00703C4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32AD"/>
    <w:rsid w:val="000321B9"/>
    <w:rsid w:val="001665EF"/>
    <w:rsid w:val="00256E80"/>
    <w:rsid w:val="00477448"/>
    <w:rsid w:val="004900E9"/>
    <w:rsid w:val="004B5A59"/>
    <w:rsid w:val="00606B9A"/>
    <w:rsid w:val="00703C43"/>
    <w:rsid w:val="007464F9"/>
    <w:rsid w:val="007C0715"/>
    <w:rsid w:val="00A05762"/>
    <w:rsid w:val="00B632AD"/>
    <w:rsid w:val="00EC2ACF"/>
    <w:rsid w:val="00F8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2013-05-28T16:58:00Z</dcterms:created>
  <dcterms:modified xsi:type="dcterms:W3CDTF">2013-05-28T20:29:00Z</dcterms:modified>
</cp:coreProperties>
</file>